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EE0B" w14:textId="24AFAFBE" w:rsidR="00DD509F" w:rsidRPr="005243A8" w:rsidRDefault="00DD509F" w:rsidP="00DD509F">
      <w:pPr>
        <w:spacing w:after="0"/>
        <w:ind w:left="-567"/>
        <w:jc w:val="center"/>
      </w:pPr>
      <w:r w:rsidRPr="00DD509F">
        <w:t xml:space="preserve">АКТ ВЫБРАКОВКИ </w:t>
      </w:r>
      <w:r w:rsidR="00767B5E">
        <w:t>КАНАТНЫХ</w:t>
      </w:r>
      <w:r w:rsidR="005A3DC5">
        <w:t xml:space="preserve"> </w:t>
      </w:r>
      <w:r w:rsidRPr="00DD509F">
        <w:t>СТРОП</w:t>
      </w:r>
      <w:r w:rsidR="005243A8">
        <w:t xml:space="preserve"> №______</w:t>
      </w:r>
    </w:p>
    <w:p w14:paraId="5C075790" w14:textId="77777777" w:rsidR="00DD509F" w:rsidRPr="005243A8" w:rsidRDefault="00DD509F" w:rsidP="00DD509F">
      <w:pPr>
        <w:spacing w:after="0"/>
        <w:ind w:left="-567"/>
        <w:jc w:val="center"/>
      </w:pPr>
    </w:p>
    <w:p w14:paraId="07320739" w14:textId="3CD927EE" w:rsidR="00DD509F" w:rsidRPr="005243A8" w:rsidRDefault="00DD509F" w:rsidP="00DD509F">
      <w:pPr>
        <w:spacing w:after="0"/>
        <w:ind w:left="-567"/>
        <w:jc w:val="both"/>
      </w:pPr>
      <w:r w:rsidRPr="00DD509F">
        <w:t xml:space="preserve">Настоящий акт составлен в том, что данный(е) строп(а) </w:t>
      </w:r>
      <w:r w:rsidR="00891EA6" w:rsidRPr="00DD509F">
        <w:t>непригоден</w:t>
      </w:r>
      <w:r w:rsidRPr="00DD509F">
        <w:t>, изымается и подлежит утилизации.</w:t>
      </w:r>
    </w:p>
    <w:p w14:paraId="2A487EEF" w14:textId="77777777" w:rsidR="00DD509F" w:rsidRPr="005243A8" w:rsidRDefault="00DD509F" w:rsidP="00DD509F">
      <w:pPr>
        <w:spacing w:after="0"/>
        <w:ind w:left="-567"/>
        <w:jc w:val="both"/>
      </w:pPr>
    </w:p>
    <w:p w14:paraId="254BC66A" w14:textId="7D546AE0" w:rsidR="00DD509F" w:rsidRPr="00DD509F" w:rsidRDefault="00DD509F" w:rsidP="00DD509F">
      <w:pPr>
        <w:spacing w:after="0"/>
        <w:ind w:left="-567"/>
      </w:pPr>
      <w:r w:rsidRPr="00DD509F">
        <w:t>МЕСТО РАСПОЛОЖЕНИЯ:</w:t>
      </w:r>
      <w:r w:rsidRPr="00DD509F">
        <w:rPr>
          <w:u w:val="single"/>
        </w:rPr>
        <w:t xml:space="preserve"> __________________________________________________________</w:t>
      </w:r>
      <w:r w:rsidR="00360663">
        <w:rPr>
          <w:u w:val="single"/>
        </w:rPr>
        <w:t>________________</w:t>
      </w:r>
    </w:p>
    <w:p w14:paraId="7A2C37C0" w14:textId="13205AD5" w:rsidR="00DD509F" w:rsidRPr="00DD509F" w:rsidRDefault="00DD509F" w:rsidP="00360663">
      <w:pPr>
        <w:spacing w:after="0"/>
        <w:jc w:val="both"/>
        <w:rPr>
          <w:u w:val="single"/>
        </w:rPr>
      </w:pPr>
    </w:p>
    <w:p w14:paraId="67078687" w14:textId="6EF44A77" w:rsidR="00DD509F" w:rsidRPr="005243A8" w:rsidRDefault="00DD509F" w:rsidP="00DD509F">
      <w:pPr>
        <w:spacing w:after="0"/>
        <w:ind w:left="-567"/>
        <w:rPr>
          <w:u w:val="single"/>
        </w:rPr>
      </w:pPr>
      <w:r w:rsidRPr="00DD509F">
        <w:t xml:space="preserve">УЧАСТОК: </w:t>
      </w:r>
      <w:r w:rsidRPr="00DD509F">
        <w:rPr>
          <w:u w:val="single"/>
        </w:rPr>
        <w:t>________________________________________________</w:t>
      </w:r>
      <w:r w:rsidR="00360663">
        <w:rPr>
          <w:u w:val="single"/>
        </w:rPr>
        <w:t>________________</w:t>
      </w:r>
    </w:p>
    <w:p w14:paraId="4D82E70F" w14:textId="77777777" w:rsidR="00DD509F" w:rsidRPr="005243A8" w:rsidRDefault="00DD509F" w:rsidP="00DD509F">
      <w:pPr>
        <w:spacing w:after="0"/>
        <w:ind w:left="-567"/>
      </w:pPr>
    </w:p>
    <w:p w14:paraId="05FA1C38" w14:textId="77777777" w:rsidR="00DD509F" w:rsidRPr="005243A8" w:rsidRDefault="00DD509F" w:rsidP="00DD509F">
      <w:pPr>
        <w:spacing w:after="0"/>
        <w:ind w:left="-567"/>
        <w:jc w:val="both"/>
      </w:pPr>
    </w:p>
    <w:p w14:paraId="26C0E7D3" w14:textId="1DF2D12F" w:rsidR="00DD509F" w:rsidRPr="00DD509F" w:rsidRDefault="00DD509F" w:rsidP="00290527">
      <w:pPr>
        <w:spacing w:after="0"/>
        <w:ind w:left="-567"/>
        <w:jc w:val="center"/>
      </w:pPr>
      <w:r w:rsidRPr="00DD509F">
        <w:t>ПРИЧИНА ВЫБРАКОВКИ (НУЖНОЕ ВЫДЕЛИТЬ МАРКЕРОМ)</w:t>
      </w:r>
    </w:p>
    <w:p w14:paraId="081D8B3B" w14:textId="77777777" w:rsidR="00DD509F" w:rsidRPr="00DD509F" w:rsidRDefault="00DD509F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25"/>
        <w:gridCol w:w="9524"/>
      </w:tblGrid>
      <w:tr w:rsidR="00DD509F" w:rsidRPr="00DD509F" w14:paraId="426E0DFA" w14:textId="77777777" w:rsidTr="00360663">
        <w:trPr>
          <w:trHeight w:val="905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4A04" w14:textId="09AE7046" w:rsidR="00DD509F" w:rsidRPr="00DD509F" w:rsidRDefault="005A3DC5" w:rsidP="00DD509F">
            <w:pPr>
              <w:spacing w:after="0"/>
              <w:ind w:right="15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1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6566B" w14:textId="1996E5CA" w:rsidR="00DD509F" w:rsidRPr="00DD509F" w:rsidRDefault="00767B5E" w:rsidP="00DD509F">
            <w:pPr>
              <w:spacing w:after="0"/>
              <w:ind w:left="13"/>
              <w:jc w:val="both"/>
            </w:pPr>
            <w:r w:rsidRPr="00767B5E">
              <w:t>Отсутствие или нечитаемость маркировочной бирки</w:t>
            </w:r>
            <w:r w:rsidR="00677F12">
              <w:t>.</w:t>
            </w:r>
          </w:p>
        </w:tc>
      </w:tr>
      <w:tr w:rsidR="00DD509F" w:rsidRPr="00DD509F" w14:paraId="715DBC76" w14:textId="77777777" w:rsidTr="00360663">
        <w:trPr>
          <w:trHeight w:val="92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1820" w14:textId="5C5F60FF" w:rsidR="00DD509F" w:rsidRPr="00DD509F" w:rsidRDefault="005A3DC5" w:rsidP="00DD509F">
            <w:pPr>
              <w:spacing w:after="0"/>
              <w:ind w:right="157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2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9311C" w14:textId="60FB0B48" w:rsidR="00DD509F" w:rsidRPr="00DD509F" w:rsidRDefault="00677F12" w:rsidP="00DD509F">
            <w:pPr>
              <w:spacing w:after="0"/>
              <w:jc w:val="both"/>
            </w:pPr>
            <w:r w:rsidRPr="00677F12">
              <w:t>Износ проволок наружного слоя каната &gt; 40 % их диаметра.</w:t>
            </w:r>
          </w:p>
        </w:tc>
      </w:tr>
      <w:tr w:rsidR="00DD509F" w:rsidRPr="00DD509F" w14:paraId="77755346" w14:textId="77777777" w:rsidTr="00360663">
        <w:trPr>
          <w:trHeight w:val="542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EB09" w14:textId="5219040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3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C8EF5" w14:textId="4CFA3672" w:rsidR="00DD509F" w:rsidRPr="00DD509F" w:rsidRDefault="00677F12" w:rsidP="00DD509F">
            <w:pPr>
              <w:spacing w:after="0"/>
              <w:jc w:val="both"/>
            </w:pPr>
            <w:r w:rsidRPr="00677F12">
              <w:t>Уменьшение диаметра каната:</w:t>
            </w:r>
            <w:r>
              <w:t xml:space="preserve"> </w:t>
            </w:r>
            <w:r w:rsidRPr="00677F12">
              <w:t>≥ 7 % для обычных канатов</w:t>
            </w:r>
            <w:r>
              <w:t xml:space="preserve">, </w:t>
            </w:r>
            <w:r w:rsidRPr="00677F12">
              <w:t>≥ 3 % для некрутящихся канатов</w:t>
            </w:r>
            <w:r>
              <w:t xml:space="preserve">, </w:t>
            </w:r>
            <w:r w:rsidRPr="00677F12">
              <w:t>≥ 10 % при внутренней коррозии или разрушении сердечника</w:t>
            </w:r>
            <w:r>
              <w:t>.</w:t>
            </w:r>
          </w:p>
        </w:tc>
      </w:tr>
      <w:tr w:rsidR="00DD509F" w:rsidRPr="00DD509F" w14:paraId="79A06600" w14:textId="77777777" w:rsidTr="00360663">
        <w:trPr>
          <w:trHeight w:val="901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9173" w14:textId="24BC883D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4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0CDB5" w14:textId="3656BA76" w:rsidR="00DD509F" w:rsidRPr="00DD509F" w:rsidRDefault="00677F12" w:rsidP="00DD509F">
            <w:pPr>
              <w:spacing w:after="0"/>
              <w:jc w:val="both"/>
            </w:pPr>
            <w:r w:rsidRPr="00677F12">
              <w:t>Превышение числа оборванных проволок на контрольных длинах (3 d, 6 d и 30 d), по таблице норм ФНП (их число снижается вдвое при износе более 30 %)</w:t>
            </w:r>
          </w:p>
        </w:tc>
      </w:tr>
      <w:tr w:rsidR="00DD509F" w:rsidRPr="00DD509F" w14:paraId="790F563E" w14:textId="77777777" w:rsidTr="00360663">
        <w:trPr>
          <w:trHeight w:val="656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6189F" w14:textId="6FC36420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5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40BC" w14:textId="48810B2F" w:rsidR="00DD509F" w:rsidRPr="00DD509F" w:rsidRDefault="00677F12" w:rsidP="00DD509F">
            <w:pPr>
              <w:spacing w:after="0"/>
              <w:jc w:val="both"/>
            </w:pPr>
            <w:r w:rsidRPr="00677F12">
              <w:t>Разрушение или выдавливание сердечника каната</w:t>
            </w:r>
            <w:r>
              <w:t>.</w:t>
            </w:r>
          </w:p>
        </w:tc>
      </w:tr>
      <w:tr w:rsidR="00DD509F" w:rsidRPr="00DD509F" w14:paraId="5A382DBF" w14:textId="77777777" w:rsidTr="00360663">
        <w:trPr>
          <w:trHeight w:val="58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8295" w14:textId="35E502E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6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A63EC" w14:textId="29ED72F1" w:rsidR="00DD509F" w:rsidRPr="00DD509F" w:rsidRDefault="00677F12" w:rsidP="00DD509F">
            <w:pPr>
              <w:spacing w:after="0"/>
              <w:jc w:val="both"/>
            </w:pPr>
            <w:r w:rsidRPr="00677F12">
              <w:t xml:space="preserve">Торчащие проволоки более ½ диаметра каната в зоне </w:t>
            </w:r>
            <w:proofErr w:type="spellStart"/>
            <w:r w:rsidRPr="00677F12">
              <w:t>заплетки</w:t>
            </w:r>
            <w:proofErr w:type="spellEnd"/>
            <w:r w:rsidRPr="00677F12">
              <w:t xml:space="preserve"> или </w:t>
            </w:r>
            <w:proofErr w:type="spellStart"/>
            <w:r w:rsidRPr="00677F12">
              <w:t>оконцевания</w:t>
            </w:r>
            <w:proofErr w:type="spellEnd"/>
            <w:r w:rsidRPr="00677F12">
              <w:t>.</w:t>
            </w:r>
          </w:p>
        </w:tc>
      </w:tr>
      <w:tr w:rsidR="00DD509F" w:rsidRPr="00DD509F" w14:paraId="208A8A3E" w14:textId="77777777" w:rsidTr="00360663">
        <w:trPr>
          <w:trHeight w:val="94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F07F" w14:textId="2DAD4BAF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7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A1880" w14:textId="01C29835" w:rsidR="00DD509F" w:rsidRPr="00DD509F" w:rsidRDefault="00677F12" w:rsidP="00DD509F">
            <w:pPr>
              <w:spacing w:after="0"/>
              <w:jc w:val="both"/>
            </w:pPr>
            <w:r w:rsidRPr="00677F12">
              <w:t xml:space="preserve">Деформации и износ </w:t>
            </w:r>
            <w:proofErr w:type="spellStart"/>
            <w:r w:rsidRPr="00677F12">
              <w:t>оконцеваний</w:t>
            </w:r>
            <w:proofErr w:type="spellEnd"/>
            <w:r w:rsidRPr="00677F12">
              <w:t xml:space="preserve"> (коушей, втулок):</w:t>
            </w:r>
            <w:r w:rsidRPr="00677F12">
              <w:t xml:space="preserve"> </w:t>
            </w:r>
            <w:r w:rsidRPr="00677F12">
              <w:t>трещины любого размера</w:t>
            </w:r>
            <w:r>
              <w:t xml:space="preserve">, </w:t>
            </w:r>
            <w:r w:rsidRPr="00677F12">
              <w:t>уменьшение толщины металла втулок/коушей &gt; 15 %</w:t>
            </w:r>
            <w:r>
              <w:t>.</w:t>
            </w:r>
          </w:p>
        </w:tc>
      </w:tr>
      <w:tr w:rsidR="00DD509F" w:rsidRPr="00DD509F" w14:paraId="2DA1C2FA" w14:textId="77777777" w:rsidTr="00360663">
        <w:trPr>
          <w:trHeight w:val="548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638A6" w14:textId="6C3D4466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8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82721" w14:textId="6D736527" w:rsidR="00DD509F" w:rsidRPr="00DD509F" w:rsidRDefault="00677F12" w:rsidP="00DD509F">
            <w:pPr>
              <w:spacing w:after="0"/>
              <w:jc w:val="both"/>
            </w:pPr>
            <w:r w:rsidRPr="00677F12">
              <w:t>Волнистость («</w:t>
            </w:r>
            <w:proofErr w:type="spellStart"/>
            <w:r w:rsidRPr="00677F12">
              <w:t>кордаж</w:t>
            </w:r>
            <w:proofErr w:type="spellEnd"/>
            <w:r w:rsidRPr="00677F12">
              <w:t xml:space="preserve">») каната — спиральная деформация, выходящая за пределы 1,08 d (по направлению </w:t>
            </w:r>
            <w:proofErr w:type="spellStart"/>
            <w:r w:rsidRPr="00677F12">
              <w:t>свивки</w:t>
            </w:r>
            <w:proofErr w:type="spellEnd"/>
            <w:r w:rsidRPr="00677F12">
              <w:t xml:space="preserve">) или 1,33 d (против </w:t>
            </w:r>
            <w:proofErr w:type="spellStart"/>
            <w:r w:rsidRPr="00677F12">
              <w:t>свивки</w:t>
            </w:r>
            <w:proofErr w:type="spellEnd"/>
            <w:r w:rsidRPr="00677F12">
              <w:t>).</w:t>
            </w:r>
          </w:p>
        </w:tc>
      </w:tr>
      <w:tr w:rsidR="00537576" w:rsidRPr="00DD509F" w14:paraId="0426B94D" w14:textId="77777777" w:rsidTr="00360663">
        <w:trPr>
          <w:trHeight w:val="548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CBC41" w14:textId="016F82D6" w:rsidR="00537576" w:rsidRPr="00537576" w:rsidRDefault="00537576" w:rsidP="00DD509F">
            <w:pPr>
              <w:spacing w:after="0"/>
              <w:jc w:val="both"/>
            </w:pPr>
            <w:r>
              <w:t>№</w:t>
            </w:r>
            <w:r>
              <w:t>9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EDB10" w14:textId="70E7C65C" w:rsidR="00537576" w:rsidRPr="00677F12" w:rsidRDefault="00537576" w:rsidP="00DD509F">
            <w:pPr>
              <w:spacing w:after="0"/>
              <w:jc w:val="both"/>
            </w:pPr>
            <w:r w:rsidRPr="00537576">
              <w:t xml:space="preserve">Проскальзывание или смещение каната в местах </w:t>
            </w:r>
            <w:proofErr w:type="spellStart"/>
            <w:r w:rsidRPr="00537576">
              <w:t>оконцевания</w:t>
            </w:r>
            <w:proofErr w:type="spellEnd"/>
            <w:r w:rsidRPr="00537576">
              <w:t xml:space="preserve"> (зажимах, </w:t>
            </w:r>
            <w:proofErr w:type="spellStart"/>
            <w:r w:rsidRPr="00537576">
              <w:t>заплетках</w:t>
            </w:r>
            <w:proofErr w:type="spellEnd"/>
            <w:r w:rsidRPr="00537576">
              <w:t>).</w:t>
            </w:r>
          </w:p>
        </w:tc>
      </w:tr>
    </w:tbl>
    <w:p w14:paraId="513A0AB7" w14:textId="77777777" w:rsidR="00DD509F" w:rsidRPr="00677F12" w:rsidRDefault="00DD509F" w:rsidP="00DD509F">
      <w:pPr>
        <w:spacing w:after="0"/>
        <w:ind w:left="-567"/>
        <w:jc w:val="both"/>
        <w:rPr>
          <w:u w:val="single"/>
        </w:rPr>
      </w:pPr>
    </w:p>
    <w:p w14:paraId="52FA7C25" w14:textId="77777777" w:rsidR="005A3DC5" w:rsidRDefault="005A3DC5" w:rsidP="00DD509F">
      <w:pPr>
        <w:spacing w:after="0"/>
        <w:ind w:left="-567"/>
        <w:jc w:val="both"/>
      </w:pPr>
    </w:p>
    <w:p w14:paraId="31C1CE2F" w14:textId="25B4A38B" w:rsidR="00DD509F" w:rsidRDefault="00DD509F" w:rsidP="00290527">
      <w:pPr>
        <w:spacing w:after="0"/>
        <w:ind w:left="-567"/>
        <w:jc w:val="center"/>
      </w:pPr>
      <w:r w:rsidRPr="00DD509F">
        <w:t>ПЕРЕЧЕНЬ СТРОП ПОДЛЕЖАЩИХ ВЫБРАКОВКЕ</w:t>
      </w:r>
    </w:p>
    <w:p w14:paraId="411FD408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4536"/>
        <w:gridCol w:w="1701"/>
      </w:tblGrid>
      <w:tr w:rsidR="00DD509F" w:rsidRPr="00DD509F" w14:paraId="0B056A16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FA0FC" w14:textId="2EF126E2" w:rsidR="00DD509F" w:rsidRPr="00DD509F" w:rsidRDefault="00360663" w:rsidP="00360663">
            <w:pPr>
              <w:spacing w:after="0"/>
              <w:jc w:val="both"/>
            </w:pPr>
            <w:r>
              <w:t>№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FE16D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№ СГЗП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7F26E" w14:textId="4C18A83A" w:rsidR="00DD509F" w:rsidRPr="00B433D0" w:rsidRDefault="00B433D0" w:rsidP="00360663">
            <w:pPr>
              <w:spacing w:after="0"/>
              <w:ind w:left="-91"/>
              <w:jc w:val="both"/>
            </w:pPr>
            <w:r>
              <w:t>Изготовитель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4C03" w14:textId="2583FCC5" w:rsidR="00DD509F" w:rsidRPr="00B433D0" w:rsidRDefault="00B433D0" w:rsidP="00360663">
            <w:pPr>
              <w:spacing w:after="0"/>
              <w:ind w:left="-66"/>
            </w:pPr>
            <w:r w:rsidRPr="00B433D0">
              <w:t>Наименование СГЗП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CF811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Дата выбраковки</w:t>
            </w:r>
          </w:p>
        </w:tc>
      </w:tr>
      <w:tr w:rsidR="00DD509F" w:rsidRPr="00DD509F" w14:paraId="7A46CD6B" w14:textId="77777777" w:rsidTr="00B433D0">
        <w:trPr>
          <w:trHeight w:val="38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9386" w14:textId="59C346EE" w:rsidR="00DD509F" w:rsidRPr="00537576" w:rsidRDefault="00537576" w:rsidP="00290527">
            <w:pPr>
              <w:spacing w:after="0"/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6B1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C7BBD" w14:textId="4C6E7751" w:rsidR="00DD509F" w:rsidRPr="00B433D0" w:rsidRDefault="00B433D0" w:rsidP="00B433D0">
            <w:pPr>
              <w:spacing w:after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403D0" w14:textId="5F1AC589" w:rsidR="00DD509F" w:rsidRPr="007C499B" w:rsidRDefault="007C499B" w:rsidP="007C499B">
            <w:pPr>
              <w:spacing w:after="0"/>
              <w:jc w:val="both"/>
            </w:pPr>
            <w:r>
              <w:t xml:space="preserve">Строп </w:t>
            </w:r>
            <w:r w:rsidR="00537576">
              <w:t>канатный</w:t>
            </w:r>
            <w:r>
              <w:t xml:space="preserve"> </w:t>
            </w:r>
            <w:r w:rsidR="00537576">
              <w:t>4СК</w:t>
            </w:r>
            <w:r>
              <w:t xml:space="preserve"> </w:t>
            </w:r>
            <w:r w:rsidR="00537576">
              <w:t>6.3</w:t>
            </w:r>
            <w:r>
              <w:t xml:space="preserve">т </w:t>
            </w:r>
            <w:r w:rsidR="00537576">
              <w:t>6</w:t>
            </w:r>
            <w:r>
              <w:t>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309AC" w14:textId="44EB0DCC" w:rsidR="00DD509F" w:rsidRPr="007C499B" w:rsidRDefault="00DD509F" w:rsidP="007C499B">
            <w:pPr>
              <w:spacing w:after="0"/>
              <w:jc w:val="both"/>
            </w:pPr>
          </w:p>
        </w:tc>
      </w:tr>
      <w:tr w:rsidR="00DD509F" w:rsidRPr="00DD509F" w14:paraId="0384173C" w14:textId="77777777" w:rsidTr="00B433D0">
        <w:trPr>
          <w:trHeight w:val="384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37C15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EEFE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7D68" w14:textId="1D926F69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3F7C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5E7A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79FAA443" w14:textId="77777777" w:rsidTr="00B433D0">
        <w:trPr>
          <w:trHeight w:val="309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030E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E1B03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EFD5B" w14:textId="15C8D55C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A7FE7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96D7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0691678" w14:textId="77777777" w:rsidTr="00B433D0">
        <w:trPr>
          <w:trHeight w:val="35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C8A50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EF2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DD867" w14:textId="54ADD61B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BF75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4D5C1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CAFD3F7" w14:textId="77777777" w:rsidTr="00B433D0">
        <w:trPr>
          <w:trHeight w:val="386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CCC4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4682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0B1C1" w14:textId="2BFB9FAE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032B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6B58D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55C15CE4" w14:textId="77777777" w:rsidTr="00B433D0">
        <w:trPr>
          <w:trHeight w:val="368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37A62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AB84C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D2C60" w14:textId="6F298FD4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C46E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7DDB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0C397F4F" w14:textId="77777777" w:rsidTr="00B433D0">
        <w:trPr>
          <w:trHeight w:val="39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5857F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F3DD7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43FBE" w14:textId="287FAC02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E1F4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3F7E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2267EB58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5A3E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CF90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B73C4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4EC55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B79A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1EFA7411" w14:textId="77777777" w:rsidR="005A3DC5" w:rsidRDefault="005A3DC5" w:rsidP="00DD509F">
      <w:pPr>
        <w:spacing w:after="0"/>
        <w:ind w:left="-567"/>
        <w:jc w:val="both"/>
      </w:pPr>
    </w:p>
    <w:p w14:paraId="07BC4E5D" w14:textId="34B1D7E8" w:rsidR="00DD509F" w:rsidRDefault="00DD509F" w:rsidP="00290527">
      <w:pPr>
        <w:spacing w:after="0"/>
        <w:ind w:left="-567"/>
        <w:jc w:val="center"/>
      </w:pPr>
      <w:r w:rsidRPr="00DD509F">
        <w:t>ЧЛЕНЫ КОМИССИИ</w:t>
      </w:r>
    </w:p>
    <w:p w14:paraId="7938F080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780"/>
        <w:gridCol w:w="5600"/>
        <w:gridCol w:w="2268"/>
        <w:gridCol w:w="1701"/>
      </w:tblGrid>
      <w:tr w:rsidR="00290527" w:rsidRPr="00DD509F" w14:paraId="5A70BEAB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6EC86" w14:textId="3B97A73A" w:rsidR="00DD509F" w:rsidRPr="00DD509F" w:rsidRDefault="00290527" w:rsidP="00290527">
            <w:pPr>
              <w:spacing w:after="0"/>
              <w:jc w:val="both"/>
            </w:pPr>
            <w:r>
              <w:t>№</w:t>
            </w: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CA700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Ф.И.О.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F6811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Должность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2F71" w14:textId="77777777" w:rsidR="00DD509F" w:rsidRPr="00DD509F" w:rsidRDefault="00DD509F" w:rsidP="00290527">
            <w:pPr>
              <w:spacing w:after="0"/>
              <w:ind w:firstLine="4"/>
              <w:jc w:val="both"/>
            </w:pPr>
            <w:r w:rsidRPr="00DD509F">
              <w:t>Подпись</w:t>
            </w:r>
          </w:p>
        </w:tc>
      </w:tr>
      <w:tr w:rsidR="00290527" w:rsidRPr="00DD509F" w14:paraId="06810993" w14:textId="77777777" w:rsidTr="00290527">
        <w:trPr>
          <w:trHeight w:val="406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F7DF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F358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577F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75E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8CD4EF4" w14:textId="77777777" w:rsidTr="00290527">
        <w:trPr>
          <w:trHeight w:val="378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9054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C231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B59A9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B919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ABD5FD7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AE592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5E056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C3C5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32A5F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7E12B96E" w14:textId="77777777" w:rsidR="00DD509F" w:rsidRPr="00DD509F" w:rsidRDefault="00DD509F" w:rsidP="00DD509F">
      <w:pPr>
        <w:spacing w:after="0"/>
        <w:ind w:left="-567"/>
        <w:jc w:val="both"/>
      </w:pPr>
    </w:p>
    <w:p w14:paraId="2F60BA9B" w14:textId="3108D4EE" w:rsidR="00DD509F" w:rsidRPr="00DD509F" w:rsidRDefault="00DD509F" w:rsidP="005A3DC5">
      <w:pPr>
        <w:spacing w:after="0"/>
        <w:ind w:left="-567"/>
      </w:pPr>
      <w:r w:rsidRPr="00DD509F">
        <w:t>ПРЕДСЕДАТЕЛЬ КОМИССИИ</w:t>
      </w:r>
      <w:r w:rsidR="005A3DC5" w:rsidRPr="005A3DC5">
        <w:t xml:space="preserve"> </w:t>
      </w:r>
      <w:r w:rsidRPr="00DD509F">
        <w:t>(Ф.И.О):</w:t>
      </w:r>
      <w:r w:rsidRPr="00DD509F">
        <w:rPr>
          <w:u w:val="single"/>
        </w:rPr>
        <w:t>____________________________________</w:t>
      </w:r>
      <w:r w:rsidR="005A3DC5">
        <w:rPr>
          <w:u w:val="single"/>
        </w:rPr>
        <w:t>___</w:t>
      </w:r>
    </w:p>
    <w:p w14:paraId="5BB51254" w14:textId="77777777" w:rsidR="005A3DC5" w:rsidRDefault="005A3DC5" w:rsidP="00DD509F">
      <w:pPr>
        <w:spacing w:after="0"/>
        <w:ind w:left="-567"/>
        <w:jc w:val="both"/>
        <w:rPr>
          <w:u w:val="single"/>
        </w:rPr>
      </w:pPr>
    </w:p>
    <w:p w14:paraId="2CE399B6" w14:textId="2D91457C" w:rsidR="00DD509F" w:rsidRPr="00DD509F" w:rsidRDefault="00DD509F" w:rsidP="00DD509F">
      <w:pPr>
        <w:spacing w:after="0"/>
        <w:ind w:left="-567"/>
        <w:jc w:val="both"/>
      </w:pPr>
      <w:r w:rsidRPr="00DD509F">
        <w:t>ПОДПИСЬ:</w:t>
      </w:r>
      <w:r w:rsidRPr="00DD509F">
        <w:rPr>
          <w:u w:val="single"/>
        </w:rPr>
        <w:t>______________________________</w:t>
      </w:r>
      <w:r w:rsidRPr="00DD509F">
        <w:t> ДАТА:</w:t>
      </w:r>
      <w:r w:rsidRPr="00DD509F">
        <w:rPr>
          <w:u w:val="single"/>
        </w:rPr>
        <w:t>_____________________</w:t>
      </w:r>
      <w:r w:rsidR="005A3DC5">
        <w:rPr>
          <w:u w:val="single"/>
        </w:rPr>
        <w:t>__</w:t>
      </w:r>
      <w:r w:rsidRPr="00DD509F">
        <w:t>20</w:t>
      </w:r>
      <w:r w:rsidR="005A3DC5" w:rsidRPr="005A3DC5">
        <w:t>25</w:t>
      </w:r>
      <w:r w:rsidRPr="00DD509F">
        <w:t xml:space="preserve"> г.</w:t>
      </w:r>
    </w:p>
    <w:p w14:paraId="1DF5F33A" w14:textId="77777777" w:rsidR="00F12C76" w:rsidRDefault="00F12C76" w:rsidP="00DD509F">
      <w:pPr>
        <w:spacing w:after="0"/>
        <w:ind w:left="-567"/>
        <w:jc w:val="both"/>
      </w:pPr>
    </w:p>
    <w:p w14:paraId="1D13C308" w14:textId="4C6C6513" w:rsidR="00816D77" w:rsidRDefault="00816D77" w:rsidP="00DD509F">
      <w:pPr>
        <w:spacing w:after="0"/>
        <w:ind w:left="-567"/>
        <w:jc w:val="both"/>
      </w:pPr>
      <w:r>
        <w:rPr>
          <w:u w:val="single"/>
        </w:rPr>
        <w:t>*</w:t>
      </w:r>
      <w:r w:rsidRPr="00DD509F">
        <w:rPr>
          <w:u w:val="single"/>
        </w:rPr>
        <w:t>СГЗП</w:t>
      </w:r>
      <w:r>
        <w:rPr>
          <w:u w:val="single"/>
        </w:rPr>
        <w:t xml:space="preserve"> – съемное грузозахватное приспособление</w:t>
      </w:r>
    </w:p>
    <w:sectPr w:rsidR="00816D77" w:rsidSect="00DD509F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2"/>
    <w:rsid w:val="00040272"/>
    <w:rsid w:val="000916E2"/>
    <w:rsid w:val="00290527"/>
    <w:rsid w:val="00360663"/>
    <w:rsid w:val="005243A8"/>
    <w:rsid w:val="00537576"/>
    <w:rsid w:val="005A3DC5"/>
    <w:rsid w:val="00677F12"/>
    <w:rsid w:val="006C0B77"/>
    <w:rsid w:val="006C171A"/>
    <w:rsid w:val="00767B5E"/>
    <w:rsid w:val="007C499B"/>
    <w:rsid w:val="007F0802"/>
    <w:rsid w:val="00800A10"/>
    <w:rsid w:val="00816D77"/>
    <w:rsid w:val="008242FF"/>
    <w:rsid w:val="00870751"/>
    <w:rsid w:val="00891EA6"/>
    <w:rsid w:val="00922C48"/>
    <w:rsid w:val="00A25077"/>
    <w:rsid w:val="00B433D0"/>
    <w:rsid w:val="00B915B7"/>
    <w:rsid w:val="00DD50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C64"/>
  <w15:chartTrackingRefBased/>
  <w15:docId w15:val="{F35D6A98-694F-47C6-8B47-D9CEA4B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08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08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08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08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08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0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0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08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C6F3-C723-4C67-A83E-662AD8F5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zenabuk</dc:creator>
  <cp:keywords/>
  <dc:description/>
  <cp:lastModifiedBy>Евгений И</cp:lastModifiedBy>
  <cp:revision>15</cp:revision>
  <dcterms:created xsi:type="dcterms:W3CDTF">2025-07-21T06:05:00Z</dcterms:created>
  <dcterms:modified xsi:type="dcterms:W3CDTF">2025-07-21T07:05:00Z</dcterms:modified>
</cp:coreProperties>
</file>